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1B" w:rsidRPr="00312198" w:rsidRDefault="00BD411B" w:rsidP="00BD411B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12198">
        <w:rPr>
          <w:rFonts w:ascii="Times New Roman" w:hAnsi="Times New Roman"/>
          <w:color w:val="000000"/>
          <w:spacing w:val="-10"/>
          <w:sz w:val="20"/>
          <w:szCs w:val="20"/>
        </w:rPr>
        <w:t xml:space="preserve">ПРИНЯТО                                                                                                                            </w:t>
      </w:r>
      <w:r w:rsidRPr="00312198">
        <w:rPr>
          <w:rFonts w:ascii="Times New Roman" w:hAnsi="Times New Roman"/>
          <w:color w:val="000000"/>
          <w:spacing w:val="-9"/>
          <w:sz w:val="20"/>
          <w:szCs w:val="20"/>
        </w:rPr>
        <w:t>УТВЕРЖДАЮ</w:t>
      </w:r>
    </w:p>
    <w:p w:rsidR="00BD411B" w:rsidRPr="00312198" w:rsidRDefault="00BD411B" w:rsidP="00BD411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12198">
        <w:rPr>
          <w:rFonts w:ascii="Times New Roman" w:hAnsi="Times New Roman"/>
          <w:color w:val="000000"/>
          <w:spacing w:val="-7"/>
          <w:sz w:val="20"/>
          <w:szCs w:val="20"/>
        </w:rPr>
        <w:t xml:space="preserve">на педагогическом совете                                                                                         </w:t>
      </w:r>
      <w:r w:rsidRPr="00312198">
        <w:rPr>
          <w:rFonts w:ascii="Times New Roman" w:hAnsi="Times New Roman"/>
          <w:color w:val="000000"/>
          <w:spacing w:val="6"/>
          <w:sz w:val="20"/>
          <w:szCs w:val="20"/>
        </w:rPr>
        <w:t>приказ №</w:t>
      </w:r>
      <w:r w:rsidRPr="00312198">
        <w:rPr>
          <w:rFonts w:ascii="Times New Roman" w:hAnsi="Times New Roman"/>
          <w:sz w:val="20"/>
          <w:szCs w:val="20"/>
        </w:rPr>
        <w:t>159/1 от 30.08.201</w:t>
      </w:r>
      <w:r>
        <w:rPr>
          <w:rFonts w:ascii="Times New Roman" w:hAnsi="Times New Roman"/>
          <w:sz w:val="20"/>
          <w:szCs w:val="20"/>
        </w:rPr>
        <w:t>3</w:t>
      </w:r>
      <w:r w:rsidRPr="00312198">
        <w:rPr>
          <w:rFonts w:ascii="Times New Roman" w:hAnsi="Times New Roman"/>
          <w:sz w:val="20"/>
          <w:szCs w:val="20"/>
        </w:rPr>
        <w:t xml:space="preserve"> г  </w:t>
      </w:r>
    </w:p>
    <w:p w:rsidR="00BD411B" w:rsidRPr="00312198" w:rsidRDefault="00BD411B" w:rsidP="00BD411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12198">
        <w:rPr>
          <w:rFonts w:ascii="Times New Roman" w:hAnsi="Times New Roman"/>
          <w:color w:val="000000"/>
          <w:spacing w:val="-6"/>
          <w:sz w:val="20"/>
          <w:szCs w:val="20"/>
        </w:rPr>
        <w:t>Протокол № 1 от 28августа</w:t>
      </w:r>
      <w:r w:rsidRPr="00312198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3</w:t>
      </w:r>
      <w:r w:rsidRPr="00312198">
        <w:rPr>
          <w:rFonts w:ascii="Times New Roman" w:hAnsi="Times New Roman"/>
          <w:sz w:val="20"/>
          <w:szCs w:val="20"/>
        </w:rPr>
        <w:t xml:space="preserve"> г</w:t>
      </w:r>
      <w:r w:rsidRPr="00312198">
        <w:rPr>
          <w:rFonts w:ascii="Times New Roman" w:hAnsi="Times New Roman"/>
          <w:color w:val="000000"/>
          <w:spacing w:val="-6"/>
          <w:sz w:val="20"/>
          <w:szCs w:val="20"/>
        </w:rPr>
        <w:t xml:space="preserve">                                                                      директор </w:t>
      </w:r>
      <w:r w:rsidRPr="00312198">
        <w:rPr>
          <w:rFonts w:ascii="Times New Roman" w:hAnsi="Times New Roman"/>
          <w:color w:val="000000"/>
          <w:spacing w:val="-9"/>
          <w:sz w:val="20"/>
          <w:szCs w:val="20"/>
        </w:rPr>
        <w:t>МОУ Лаголовская основная</w:t>
      </w:r>
    </w:p>
    <w:p w:rsidR="00BD411B" w:rsidRPr="00312198" w:rsidRDefault="00BD411B" w:rsidP="00BD411B">
      <w:pPr>
        <w:shd w:val="clear" w:color="auto" w:fill="FFFFFF"/>
        <w:spacing w:after="0" w:line="240" w:lineRule="auto"/>
        <w:ind w:left="5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3121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312198">
        <w:rPr>
          <w:rFonts w:ascii="Times New Roman" w:hAnsi="Times New Roman"/>
          <w:color w:val="000000"/>
          <w:spacing w:val="-4"/>
          <w:sz w:val="20"/>
          <w:szCs w:val="20"/>
        </w:rPr>
        <w:t>общеобразовательная школа</w:t>
      </w:r>
    </w:p>
    <w:p w:rsidR="00BD411B" w:rsidRPr="00312198" w:rsidRDefault="00BD411B" w:rsidP="00BD411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12198">
        <w:rPr>
          <w:rFonts w:ascii="Times New Roman" w:hAnsi="Times New Roman"/>
          <w:color w:val="000000"/>
          <w:spacing w:val="-4"/>
          <w:sz w:val="20"/>
          <w:szCs w:val="20"/>
        </w:rPr>
        <w:t xml:space="preserve">                                                                                                                                __________________</w:t>
      </w:r>
      <w:r w:rsidRPr="00312198">
        <w:rPr>
          <w:rFonts w:ascii="Times New Roman" w:hAnsi="Times New Roman"/>
          <w:color w:val="000000"/>
          <w:spacing w:val="-5"/>
          <w:sz w:val="20"/>
          <w:szCs w:val="20"/>
        </w:rPr>
        <w:t xml:space="preserve"> Белова </w:t>
      </w:r>
      <w:r w:rsidRPr="00312198">
        <w:rPr>
          <w:rFonts w:ascii="Times New Roman" w:hAnsi="Times New Roman"/>
          <w:color w:val="000000"/>
          <w:spacing w:val="-1"/>
          <w:sz w:val="20"/>
          <w:szCs w:val="20"/>
        </w:rPr>
        <w:t xml:space="preserve"> Г.А.    </w:t>
      </w:r>
    </w:p>
    <w:p w:rsidR="00BD411B" w:rsidRPr="00863E31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411B" w:rsidRPr="00863E31" w:rsidRDefault="00BD411B" w:rsidP="00BD41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BD411B" w:rsidRPr="00BD411B" w:rsidRDefault="00BD411B" w:rsidP="00BD41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ПОЛОЖЕНИЕ О СОВЕТЕ ОБРАЗОВАТЕЛЬНОГО УЧРЕЖДЕНИЯ ПО ВОПРОСАМ РЕГЛАМЕНТАЦИИ ДОСТУПА К РЕСУРСАМ СЕТИ ИНТЕРНЕТ</w:t>
      </w:r>
    </w:p>
    <w:p w:rsidR="00BD411B" w:rsidRPr="00BD411B" w:rsidRDefault="00BD411B" w:rsidP="00BD41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BD411B" w:rsidRPr="00BD411B" w:rsidRDefault="00BD411B" w:rsidP="00BD41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BD411B" w:rsidRPr="00BD411B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D411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настоящим Положением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11B">
        <w:rPr>
          <w:rFonts w:ascii="Times New Roman" w:eastAsia="Times New Roman" w:hAnsi="Times New Roman" w:cs="Times New Roman"/>
          <w:sz w:val="24"/>
          <w:szCs w:val="24"/>
        </w:rPr>
        <w:t>по вопросам регламентации доступа к информации в сети</w:t>
      </w:r>
      <w:proofErr w:type="gramEnd"/>
      <w:r w:rsidRPr="00BD411B">
        <w:rPr>
          <w:rFonts w:ascii="Times New Roman" w:eastAsia="Times New Roman" w:hAnsi="Times New Roman" w:cs="Times New Roman"/>
          <w:sz w:val="24"/>
          <w:szCs w:val="24"/>
        </w:rPr>
        <w:t xml:space="preserve"> Интернет (далее – "Совет") создается для принятия мер, исключающих доступ обучающихся к ресурсам сети Интернет, содержащим информацию, несовместимую с задачами образования и воспитания.</w:t>
      </w:r>
    </w:p>
    <w:p w:rsidR="00BD411B" w:rsidRPr="00BD411B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B">
        <w:rPr>
          <w:rFonts w:ascii="Times New Roman" w:eastAsia="Times New Roman" w:hAnsi="Times New Roman" w:cs="Times New Roman"/>
          <w:sz w:val="24"/>
          <w:szCs w:val="24"/>
        </w:rPr>
        <w:t>2. Совет осуществляет непосредственное определение порядка доступа в Интернет.</w:t>
      </w:r>
    </w:p>
    <w:p w:rsidR="00BD411B" w:rsidRPr="00BD411B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B">
        <w:rPr>
          <w:rFonts w:ascii="Times New Roman" w:eastAsia="Times New Roman" w:hAnsi="Times New Roman" w:cs="Times New Roman"/>
          <w:sz w:val="24"/>
          <w:szCs w:val="24"/>
        </w:rPr>
        <w:t>3. Совет создается из представителей педагогического коллектива, сотрудников общеобразовательного учреждения, родительского комитета и ученического самоуправления.</w:t>
      </w:r>
    </w:p>
    <w:p w:rsidR="00BD411B" w:rsidRPr="00BD411B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B">
        <w:rPr>
          <w:rFonts w:ascii="Times New Roman" w:eastAsia="Times New Roman" w:hAnsi="Times New Roman" w:cs="Times New Roman"/>
          <w:sz w:val="24"/>
          <w:szCs w:val="24"/>
        </w:rPr>
        <w:t>4. Очередные Собрания Совета проходят с периодичностью, установленной Советом.</w:t>
      </w:r>
    </w:p>
    <w:p w:rsidR="00BD411B" w:rsidRPr="00BD411B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B">
        <w:rPr>
          <w:rFonts w:ascii="Times New Roman" w:eastAsia="Times New Roman" w:hAnsi="Times New Roman" w:cs="Times New Roman"/>
          <w:sz w:val="24"/>
          <w:szCs w:val="24"/>
        </w:rPr>
        <w:t>5. В задачи Совета входит:</w:t>
      </w:r>
    </w:p>
    <w:p w:rsidR="00BD411B" w:rsidRPr="00BD411B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B">
        <w:rPr>
          <w:rFonts w:ascii="Times New Roman" w:eastAsia="Times New Roman" w:hAnsi="Times New Roman" w:cs="Times New Roman"/>
          <w:sz w:val="24"/>
          <w:szCs w:val="24"/>
        </w:rPr>
        <w:t xml:space="preserve">- принимать решения о разрешении/блокировании доступа к определенным ресурсам и (или) категориям ресурсов сети Интернет, содержащим информацию, несовместимую с задачами образовательного процесса, с учетом </w:t>
      </w:r>
      <w:proofErr w:type="spellStart"/>
      <w:r w:rsidRPr="00BD411B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BD411B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</w:t>
      </w:r>
      <w:r w:rsidRPr="00BD411B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BD411B" w:rsidRPr="00BD411B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B">
        <w:rPr>
          <w:rFonts w:ascii="Times New Roman" w:eastAsia="Times New Roman" w:hAnsi="Times New Roman" w:cs="Times New Roman"/>
          <w:sz w:val="24"/>
          <w:szCs w:val="24"/>
        </w:rPr>
        <w:t>- определять характер и объем информации, публикуемой на Интернет-ресурсах общеобразовательного учреждения;</w:t>
      </w:r>
    </w:p>
    <w:p w:rsidR="00BD411B" w:rsidRPr="00BD411B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B">
        <w:rPr>
          <w:rFonts w:ascii="Times New Roman" w:eastAsia="Times New Roman" w:hAnsi="Times New Roman" w:cs="Times New Roman"/>
          <w:sz w:val="24"/>
          <w:szCs w:val="24"/>
        </w:rPr>
        <w:t xml:space="preserve">- представлять руководителю общеобразовательного учреждения лицо, ответственное за соответствие работы </w:t>
      </w:r>
      <w:proofErr w:type="gramStart"/>
      <w:r w:rsidRPr="00BD411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D411B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целям и задачам образовательного процесса через контекстное техническое и организационное ограничение доступа к информации</w:t>
      </w:r>
    </w:p>
    <w:p w:rsidR="00BD411B" w:rsidRPr="00BD411B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B">
        <w:rPr>
          <w:rFonts w:ascii="Times New Roman" w:eastAsia="Times New Roman" w:hAnsi="Times New Roman" w:cs="Times New Roman"/>
          <w:sz w:val="24"/>
          <w:szCs w:val="24"/>
        </w:rPr>
        <w:t xml:space="preserve">- представлять руководителю общеобразовательного учреждения лицо, осуществляющее </w:t>
      </w:r>
      <w:proofErr w:type="gramStart"/>
      <w:r w:rsidRPr="00BD41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D411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обучающимися сети Интернет во внеурочное время.</w:t>
      </w:r>
    </w:p>
    <w:p w:rsidR="00BD411B" w:rsidRPr="00BD411B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B">
        <w:rPr>
          <w:rFonts w:ascii="Times New Roman" w:eastAsia="Times New Roman" w:hAnsi="Times New Roman" w:cs="Times New Roman"/>
          <w:sz w:val="24"/>
          <w:szCs w:val="24"/>
        </w:rPr>
        <w:t>6. Принятие решений о порядке доступа к ресурсам/группам ресурсов сети Интернет осуществляется Советом самостоятельно либо с участием внешних экспертов.</w:t>
      </w:r>
    </w:p>
    <w:p w:rsidR="00BD411B" w:rsidRPr="00BD411B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B">
        <w:rPr>
          <w:rFonts w:ascii="Times New Roman" w:eastAsia="Times New Roman" w:hAnsi="Times New Roman" w:cs="Times New Roman"/>
          <w:sz w:val="24"/>
          <w:szCs w:val="24"/>
        </w:rPr>
        <w:t>7. При принятии решения Совет и эксперты должны руководствоваться:</w:t>
      </w:r>
    </w:p>
    <w:p w:rsidR="00BD411B" w:rsidRPr="00BD411B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B">
        <w:rPr>
          <w:rFonts w:ascii="Times New Roman" w:eastAsia="Times New Roman" w:hAnsi="Times New Roman" w:cs="Times New Roman"/>
          <w:sz w:val="24"/>
          <w:szCs w:val="24"/>
        </w:rPr>
        <w:t>- законодательством Российской Федерации;</w:t>
      </w:r>
    </w:p>
    <w:p w:rsidR="00BD411B" w:rsidRPr="00BD411B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B">
        <w:rPr>
          <w:rFonts w:ascii="Times New Roman" w:eastAsia="Times New Roman" w:hAnsi="Times New Roman" w:cs="Times New Roman"/>
          <w:sz w:val="24"/>
          <w:szCs w:val="24"/>
        </w:rPr>
        <w:t>- интересами и целями участников образовательного процесса;</w:t>
      </w:r>
    </w:p>
    <w:p w:rsidR="00BD411B" w:rsidRPr="00BD411B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B">
        <w:rPr>
          <w:rFonts w:ascii="Times New Roman" w:eastAsia="Times New Roman" w:hAnsi="Times New Roman" w:cs="Times New Roman"/>
          <w:sz w:val="24"/>
          <w:szCs w:val="24"/>
        </w:rPr>
        <w:t>- рекомендациями профильных органов и организаций в сфере классификации ресурсов сети Интернет.</w:t>
      </w:r>
    </w:p>
    <w:p w:rsidR="00BD411B" w:rsidRPr="00BD411B" w:rsidRDefault="00BD411B" w:rsidP="00BD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1B">
        <w:rPr>
          <w:rFonts w:ascii="Times New Roman" w:eastAsia="Times New Roman" w:hAnsi="Times New Roman" w:cs="Times New Roman"/>
          <w:sz w:val="24"/>
          <w:szCs w:val="24"/>
        </w:rPr>
        <w:t xml:space="preserve">8. Отнесение определенных категорий и/или ресурсов в соответствующие группы, доступ к которым регулируется техническими средствами и программным обеспечением контекстного технического ограничения доступа к информации, осуществляется на основании решений Совета лицом, уполномоченным руководителем образовательного учреждения по представлению Совета. </w:t>
      </w:r>
    </w:p>
    <w:p w:rsidR="00BD411B" w:rsidRPr="00BD411B" w:rsidRDefault="00BD411B" w:rsidP="00BD4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BD411B" w:rsidRDefault="00BD411B">
      <w:pPr>
        <w:rPr>
          <w:sz w:val="24"/>
          <w:szCs w:val="24"/>
        </w:rPr>
      </w:pPr>
    </w:p>
    <w:p w:rsidR="00BD411B" w:rsidRPr="00BD411B" w:rsidRDefault="00BD411B">
      <w:pPr>
        <w:rPr>
          <w:sz w:val="24"/>
          <w:szCs w:val="24"/>
        </w:rPr>
      </w:pPr>
    </w:p>
    <w:sectPr w:rsidR="00BD411B" w:rsidRPr="00BD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11B"/>
    <w:rsid w:val="00B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2014-01-17T10:54:00Z</cp:lastPrinted>
  <dcterms:created xsi:type="dcterms:W3CDTF">2014-01-17T10:44:00Z</dcterms:created>
  <dcterms:modified xsi:type="dcterms:W3CDTF">2014-01-17T10:54:00Z</dcterms:modified>
</cp:coreProperties>
</file>